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7806" w14:textId="77777777" w:rsidR="003871EC" w:rsidRDefault="003871EC">
      <w:pPr>
        <w:pStyle w:val="Corpotesto"/>
        <w:spacing w:before="4"/>
        <w:rPr>
          <w:sz w:val="3"/>
        </w:rPr>
      </w:pPr>
    </w:p>
    <w:p w14:paraId="3525F418" w14:textId="77777777" w:rsidR="00FC5009" w:rsidRPr="00FC5009" w:rsidRDefault="00FC5009" w:rsidP="00FC5009">
      <w:pPr>
        <w:pStyle w:val="Corpotesto"/>
        <w:ind w:left="1616" w:right="-15"/>
        <w:rPr>
          <w:b/>
          <w:bCs/>
          <w:color w:val="548DD4" w:themeColor="text2" w:themeTint="99"/>
          <w:sz w:val="40"/>
          <w:szCs w:val="40"/>
        </w:rPr>
      </w:pPr>
      <w:r w:rsidRPr="00FC5009">
        <w:rPr>
          <w:b/>
          <w:bCs/>
          <w:color w:val="548DD4" w:themeColor="text2" w:themeTint="99"/>
          <w:sz w:val="40"/>
          <w:szCs w:val="40"/>
        </w:rPr>
        <w:t xml:space="preserve">Istituto comprensivo Porcari – Montecarlo </w:t>
      </w:r>
    </w:p>
    <w:p w14:paraId="441F309B" w14:textId="0C121E5B" w:rsidR="003871EC" w:rsidRPr="00FC5009" w:rsidRDefault="00FC5009" w:rsidP="00FC5009">
      <w:pPr>
        <w:pStyle w:val="Corpotesto"/>
        <w:ind w:left="1616" w:right="-15"/>
        <w:rPr>
          <w:color w:val="548DD4" w:themeColor="text2" w:themeTint="99"/>
          <w:sz w:val="40"/>
          <w:szCs w:val="40"/>
        </w:rPr>
      </w:pPr>
      <w:r w:rsidRPr="00FC5009">
        <w:rPr>
          <w:b/>
          <w:bCs/>
          <w:color w:val="548DD4" w:themeColor="text2" w:themeTint="99"/>
          <w:sz w:val="40"/>
          <w:szCs w:val="40"/>
        </w:rPr>
        <w:t>- Villa Basilica</w:t>
      </w:r>
    </w:p>
    <w:p w14:paraId="7B988D83" w14:textId="77777777" w:rsidR="003871EC" w:rsidRDefault="0015592A">
      <w:pPr>
        <w:spacing w:before="88" w:line="256" w:lineRule="exact"/>
        <w:ind w:left="1750" w:right="396"/>
        <w:jc w:val="center"/>
        <w:rPr>
          <w:rFonts w:ascii="Palatino Linotype" w:hAnsi="Palatino Linotype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2143B07" wp14:editId="4D29590E">
            <wp:simplePos x="0" y="0"/>
            <wp:positionH relativeFrom="page">
              <wp:posOffset>764540</wp:posOffset>
            </wp:positionH>
            <wp:positionV relativeFrom="paragraph">
              <wp:posOffset>-455700</wp:posOffset>
            </wp:positionV>
            <wp:extent cx="738224" cy="10972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24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color w:val="00318A"/>
          <w:sz w:val="20"/>
        </w:rPr>
        <w:t>SCUOLA DELL’INFANZIA,</w:t>
      </w:r>
      <w:r>
        <w:rPr>
          <w:rFonts w:ascii="Palatino Linotype" w:hAnsi="Palatino Linotype"/>
          <w:b/>
          <w:color w:val="00318A"/>
          <w:spacing w:val="-2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PRIMARIA</w:t>
      </w:r>
      <w:r>
        <w:rPr>
          <w:rFonts w:ascii="Palatino Linotype" w:hAnsi="Palatino Linotype"/>
          <w:b/>
          <w:color w:val="00318A"/>
          <w:spacing w:val="-1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e</w:t>
      </w:r>
      <w:r>
        <w:rPr>
          <w:rFonts w:ascii="Palatino Linotype" w:hAnsi="Palatino Linotype"/>
          <w:b/>
          <w:color w:val="00318A"/>
          <w:spacing w:val="-1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SECONDARIA</w:t>
      </w:r>
      <w:r>
        <w:rPr>
          <w:rFonts w:ascii="Palatino Linotype" w:hAnsi="Palatino Linotype"/>
          <w:b/>
          <w:color w:val="00318A"/>
          <w:spacing w:val="-2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DI</w:t>
      </w:r>
      <w:r>
        <w:rPr>
          <w:rFonts w:ascii="Palatino Linotype" w:hAnsi="Palatino Linotype"/>
          <w:b/>
          <w:color w:val="00318A"/>
          <w:spacing w:val="-3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1°</w:t>
      </w:r>
      <w:r>
        <w:rPr>
          <w:rFonts w:ascii="Palatino Linotype" w:hAnsi="Palatino Linotype"/>
          <w:b/>
          <w:color w:val="00318A"/>
          <w:spacing w:val="-3"/>
          <w:sz w:val="20"/>
        </w:rPr>
        <w:t xml:space="preserve"> </w:t>
      </w:r>
      <w:r>
        <w:rPr>
          <w:rFonts w:ascii="Palatino Linotype" w:hAnsi="Palatino Linotype"/>
          <w:b/>
          <w:color w:val="00318A"/>
          <w:sz w:val="20"/>
        </w:rPr>
        <w:t>GRADO</w:t>
      </w:r>
    </w:p>
    <w:p w14:paraId="2679C750" w14:textId="77777777" w:rsidR="003871EC" w:rsidRDefault="0015592A">
      <w:pPr>
        <w:spacing w:line="217" w:lineRule="exact"/>
        <w:ind w:left="1750" w:right="388"/>
        <w:jc w:val="center"/>
        <w:rPr>
          <w:rFonts w:ascii="Palatino Linotype" w:hAnsi="Palatino Linotype"/>
          <w:b/>
          <w:sz w:val="18"/>
        </w:rPr>
      </w:pPr>
      <w:r>
        <w:rPr>
          <w:rFonts w:ascii="Cambria" w:hAnsi="Cambria"/>
          <w:color w:val="00318A"/>
          <w:sz w:val="18"/>
        </w:rPr>
        <w:t>via</w:t>
      </w:r>
      <w:r>
        <w:rPr>
          <w:rFonts w:ascii="Cambria" w:hAnsi="Cambria"/>
          <w:color w:val="00318A"/>
          <w:spacing w:val="13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Catalani</w:t>
      </w:r>
      <w:r>
        <w:rPr>
          <w:rFonts w:ascii="Cambria" w:hAnsi="Cambria"/>
          <w:color w:val="00318A"/>
          <w:spacing w:val="15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-</w:t>
      </w:r>
      <w:r>
        <w:rPr>
          <w:rFonts w:ascii="Cambria" w:hAnsi="Cambria"/>
          <w:color w:val="00318A"/>
          <w:spacing w:val="9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55016</w:t>
      </w:r>
      <w:r>
        <w:rPr>
          <w:rFonts w:ascii="Cambria" w:hAnsi="Cambria"/>
          <w:color w:val="00318A"/>
          <w:spacing w:val="13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PORCARI</w:t>
      </w:r>
      <w:r>
        <w:rPr>
          <w:rFonts w:ascii="Cambria" w:hAnsi="Cambria"/>
          <w:color w:val="00318A"/>
          <w:spacing w:val="10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(LU)</w:t>
      </w:r>
      <w:r>
        <w:rPr>
          <w:rFonts w:ascii="Cambria" w:hAnsi="Cambria"/>
          <w:color w:val="00318A"/>
          <w:spacing w:val="14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-</w:t>
      </w:r>
      <w:r>
        <w:rPr>
          <w:rFonts w:ascii="Cambria" w:hAnsi="Cambria"/>
          <w:color w:val="00318A"/>
          <w:spacing w:val="12"/>
          <w:sz w:val="18"/>
        </w:rPr>
        <w:t xml:space="preserve"> </w:t>
      </w:r>
      <w:proofErr w:type="spellStart"/>
      <w:r>
        <w:rPr>
          <w:rFonts w:ascii="Palatino Linotype" w:hAnsi="Palatino Linotype"/>
          <w:i/>
          <w:color w:val="00318A"/>
          <w:sz w:val="18"/>
        </w:rPr>
        <w:t>tel.n</w:t>
      </w:r>
      <w:proofErr w:type="spellEnd"/>
      <w:r>
        <w:rPr>
          <w:rFonts w:ascii="Palatino Linotype" w:hAnsi="Palatino Linotype"/>
          <w:i/>
          <w:color w:val="00318A"/>
          <w:sz w:val="18"/>
        </w:rPr>
        <w:t>°</w:t>
      </w:r>
      <w:r>
        <w:rPr>
          <w:rFonts w:ascii="Palatino Linotype" w:hAnsi="Palatino Linotype"/>
          <w:i/>
          <w:color w:val="00318A"/>
          <w:spacing w:val="4"/>
          <w:sz w:val="18"/>
        </w:rPr>
        <w:t xml:space="preserve"> </w:t>
      </w:r>
      <w:r>
        <w:rPr>
          <w:rFonts w:ascii="Palatino Linotype" w:hAnsi="Palatino Linotype"/>
          <w:b/>
          <w:color w:val="00318A"/>
          <w:sz w:val="18"/>
        </w:rPr>
        <w:t>0583</w:t>
      </w:r>
      <w:r>
        <w:rPr>
          <w:rFonts w:ascii="Palatino Linotype" w:hAnsi="Palatino Linotype"/>
          <w:b/>
          <w:color w:val="00318A"/>
          <w:spacing w:val="6"/>
          <w:sz w:val="18"/>
        </w:rPr>
        <w:t xml:space="preserve"> </w:t>
      </w:r>
      <w:r>
        <w:rPr>
          <w:rFonts w:ascii="Palatino Linotype" w:hAnsi="Palatino Linotype"/>
          <w:b/>
          <w:color w:val="00318A"/>
          <w:sz w:val="18"/>
        </w:rPr>
        <w:t>210747</w:t>
      </w:r>
      <w:r>
        <w:rPr>
          <w:rFonts w:ascii="Palatino Linotype" w:hAnsi="Palatino Linotype"/>
          <w:b/>
          <w:color w:val="00318A"/>
          <w:spacing w:val="8"/>
          <w:sz w:val="18"/>
        </w:rPr>
        <w:t xml:space="preserve"> </w:t>
      </w:r>
      <w:r>
        <w:rPr>
          <w:rFonts w:ascii="Cambria" w:hAnsi="Cambria"/>
          <w:color w:val="00318A"/>
          <w:sz w:val="18"/>
        </w:rPr>
        <w:t>-</w:t>
      </w:r>
      <w:r>
        <w:rPr>
          <w:rFonts w:ascii="Cambria" w:hAnsi="Cambria"/>
          <w:color w:val="00318A"/>
          <w:spacing w:val="25"/>
          <w:sz w:val="18"/>
        </w:rPr>
        <w:t xml:space="preserve"> </w:t>
      </w:r>
      <w:r>
        <w:rPr>
          <w:rFonts w:ascii="Palatino Linotype" w:hAnsi="Palatino Linotype"/>
          <w:i/>
          <w:color w:val="00318A"/>
          <w:sz w:val="18"/>
        </w:rPr>
        <w:t>sito</w:t>
      </w:r>
      <w:r>
        <w:rPr>
          <w:rFonts w:ascii="Palatino Linotype" w:hAnsi="Palatino Linotype"/>
          <w:i/>
          <w:color w:val="00318A"/>
          <w:spacing w:val="3"/>
          <w:sz w:val="18"/>
        </w:rPr>
        <w:t xml:space="preserve"> </w:t>
      </w:r>
      <w:r>
        <w:rPr>
          <w:rFonts w:ascii="Palatino Linotype" w:hAnsi="Palatino Linotype"/>
          <w:i/>
          <w:color w:val="00318A"/>
          <w:sz w:val="18"/>
        </w:rPr>
        <w:t>web</w:t>
      </w:r>
      <w:r>
        <w:rPr>
          <w:rFonts w:ascii="Palatino Linotype" w:hAnsi="Palatino Linotype"/>
          <w:i/>
          <w:color w:val="00318A"/>
          <w:spacing w:val="59"/>
          <w:sz w:val="18"/>
        </w:rPr>
        <w:t xml:space="preserve"> </w:t>
      </w:r>
      <w:hyperlink r:id="rId6">
        <w:r>
          <w:rPr>
            <w:rFonts w:ascii="Palatino Linotype" w:hAnsi="Palatino Linotype"/>
            <w:b/>
            <w:color w:val="00318A"/>
            <w:sz w:val="18"/>
          </w:rPr>
          <w:t>www.icsp.gov.it</w:t>
        </w:r>
      </w:hyperlink>
    </w:p>
    <w:p w14:paraId="28E0111F" w14:textId="22695715" w:rsidR="003871EC" w:rsidRDefault="00FA4487">
      <w:pPr>
        <w:spacing w:line="231" w:lineRule="exact"/>
        <w:ind w:left="1750" w:right="344"/>
        <w:jc w:val="center"/>
        <w:rPr>
          <w:rFonts w:ascii="Cambria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4A3BF0" wp14:editId="04647C12">
                <wp:simplePos x="0" y="0"/>
                <wp:positionH relativeFrom="page">
                  <wp:posOffset>1682750</wp:posOffset>
                </wp:positionH>
                <wp:positionV relativeFrom="paragraph">
                  <wp:posOffset>213360</wp:posOffset>
                </wp:positionV>
                <wp:extent cx="514477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>
                            <a:gd name="T0" fmla="+- 0 2650 2650"/>
                            <a:gd name="T1" fmla="*/ T0 w 8102"/>
                            <a:gd name="T2" fmla="+- 0 5979 2650"/>
                            <a:gd name="T3" fmla="*/ T2 w 8102"/>
                            <a:gd name="T4" fmla="+- 0 5984 2650"/>
                            <a:gd name="T5" fmla="*/ T4 w 8102"/>
                            <a:gd name="T6" fmla="+- 0 10752 2650"/>
                            <a:gd name="T7" fmla="*/ T6 w 8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102">
                              <a:moveTo>
                                <a:pt x="0" y="0"/>
                              </a:moveTo>
                              <a:lnTo>
                                <a:pt x="3329" y="0"/>
                              </a:lnTo>
                              <a:moveTo>
                                <a:pt x="3334" y="0"/>
                              </a:moveTo>
                              <a:lnTo>
                                <a:pt x="8102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30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FAAE2" id="AutoShape 5" o:spid="_x0000_s1026" style="position:absolute;margin-left:132.5pt;margin-top:16.8pt;width:405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" path="m,l3329,t5,l8102,e" filled="f" strokecolor="#003089" strokeweight=".45pt">
                <v:path arrowok="t" o:connecttype="custom" o:connectlocs="0,0;2113915,0;2117090,0;5144770,0" o:connectangles="0,0,0,0"/>
                <w10:wrap type="topAndBottom" anchorx="page"/>
              </v:shape>
            </w:pict>
          </mc:Fallback>
        </mc:AlternateContent>
      </w:r>
      <w:r w:rsidR="0015592A">
        <w:rPr>
          <w:rFonts w:ascii="Palatino Linotype"/>
          <w:i/>
          <w:color w:val="00318A"/>
          <w:w w:val="95"/>
          <w:sz w:val="18"/>
        </w:rPr>
        <w:t>e-mail</w:t>
      </w:r>
      <w:r w:rsidR="0015592A">
        <w:rPr>
          <w:rFonts w:ascii="Palatino Linotype"/>
          <w:i/>
          <w:color w:val="00318A"/>
          <w:spacing w:val="6"/>
          <w:w w:val="95"/>
          <w:sz w:val="18"/>
        </w:rPr>
        <w:t xml:space="preserve"> </w:t>
      </w:r>
      <w:hyperlink r:id="rId7">
        <w:r w:rsidR="0015592A">
          <w:rPr>
            <w:rFonts w:ascii="Cambria"/>
            <w:color w:val="00318A"/>
            <w:w w:val="95"/>
            <w:sz w:val="18"/>
          </w:rPr>
          <w:t>luic84100e@istruzione.it</w:t>
        </w:r>
      </w:hyperlink>
      <w:r w:rsidR="0015592A">
        <w:rPr>
          <w:rFonts w:ascii="Cambria"/>
          <w:color w:val="00318A"/>
          <w:spacing w:val="57"/>
          <w:sz w:val="18"/>
        </w:rPr>
        <w:t xml:space="preserve"> </w:t>
      </w:r>
    </w:p>
    <w:p w14:paraId="36FD898F" w14:textId="77777777" w:rsidR="003871EC" w:rsidRDefault="003871EC">
      <w:pPr>
        <w:pStyle w:val="Corpotesto"/>
        <w:spacing w:before="10"/>
        <w:rPr>
          <w:rFonts w:ascii="Cambria"/>
          <w:sz w:val="6"/>
        </w:rPr>
      </w:pPr>
    </w:p>
    <w:p w14:paraId="37930EBD" w14:textId="50533DF7" w:rsidR="003871EC" w:rsidRDefault="00FA4487">
      <w:pPr>
        <w:pStyle w:val="Corpotesto"/>
        <w:spacing w:line="20" w:lineRule="exact"/>
        <w:ind w:left="5588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 wp14:anchorId="28EA3577" wp14:editId="18109C92">
                <wp:extent cx="116205" cy="5715"/>
                <wp:effectExtent l="5080" t="2540" r="12065" b="1079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5715"/>
                          <a:chOff x="0" y="0"/>
                          <a:chExt cx="183" cy="9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2" cy="0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0030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DD06CD" id="Group 3" o:spid="_x0000_s1026" style="width:9.15pt;height:.45pt;mso-position-horizontal-relative:char;mso-position-vertical-relative:line" coordsize="18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">
                <v:line id="Line 4" o:spid="_x0000_s1027" style="position:absolute;visibility:visible;mso-wrap-style:square" from="0,5" to="1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" strokecolor="#003089" strokeweight=".45pt"/>
                <w10:anchorlock/>
              </v:group>
            </w:pict>
          </mc:Fallback>
        </mc:AlternateContent>
      </w:r>
    </w:p>
    <w:p w14:paraId="1FA92FB2" w14:textId="77777777" w:rsidR="003871EC" w:rsidRDefault="003871EC">
      <w:pPr>
        <w:pStyle w:val="Corpotesto"/>
        <w:spacing w:before="7"/>
        <w:rPr>
          <w:rFonts w:ascii="Cambria"/>
          <w:sz w:val="17"/>
        </w:rPr>
      </w:pPr>
    </w:p>
    <w:p w14:paraId="38977AA2" w14:textId="77777777" w:rsidR="003871EC" w:rsidRDefault="0015592A">
      <w:pPr>
        <w:spacing w:before="95"/>
        <w:ind w:left="151" w:right="7318" w:firstLine="1"/>
        <w:jc w:val="center"/>
        <w:rPr>
          <w:rFonts w:ascii="Arial"/>
          <w:i/>
          <w:sz w:val="14"/>
        </w:rPr>
      </w:pPr>
      <w:r>
        <w:rPr>
          <w:rFonts w:ascii="Arial"/>
          <w:i/>
          <w:sz w:val="14"/>
        </w:rPr>
        <w:t>Il numero di protocollo e la data di</w:t>
      </w:r>
      <w:r>
        <w:rPr>
          <w:rFonts w:ascii="Arial"/>
          <w:i/>
          <w:spacing w:val="1"/>
          <w:sz w:val="14"/>
        </w:rPr>
        <w:t xml:space="preserve"> </w:t>
      </w:r>
      <w:r>
        <w:rPr>
          <w:rFonts w:ascii="Arial"/>
          <w:i/>
          <w:sz w:val="14"/>
        </w:rPr>
        <w:t>protocollazione sono desumibili dal file di</w:t>
      </w:r>
      <w:r>
        <w:rPr>
          <w:rFonts w:ascii="Arial"/>
          <w:i/>
          <w:spacing w:val="-36"/>
          <w:sz w:val="14"/>
        </w:rPr>
        <w:t xml:space="preserve"> </w:t>
      </w:r>
      <w:r>
        <w:rPr>
          <w:rFonts w:ascii="Arial"/>
          <w:i/>
          <w:sz w:val="14"/>
        </w:rPr>
        <w:t>segnatura della</w:t>
      </w:r>
      <w:r>
        <w:rPr>
          <w:rFonts w:ascii="Arial"/>
          <w:i/>
          <w:spacing w:val="1"/>
          <w:sz w:val="14"/>
        </w:rPr>
        <w:t xml:space="preserve"> </w:t>
      </w:r>
      <w:r>
        <w:rPr>
          <w:rFonts w:ascii="Arial"/>
          <w:i/>
          <w:sz w:val="14"/>
        </w:rPr>
        <w:t>presente</w:t>
      </w:r>
    </w:p>
    <w:p w14:paraId="264870D2" w14:textId="77777777" w:rsidR="003871EC" w:rsidRDefault="003871EC">
      <w:pPr>
        <w:pStyle w:val="Corpotesto"/>
        <w:rPr>
          <w:rFonts w:ascii="Arial"/>
          <w:i/>
          <w:sz w:val="16"/>
        </w:rPr>
      </w:pPr>
    </w:p>
    <w:p w14:paraId="441CE535" w14:textId="77777777" w:rsidR="003871EC" w:rsidRDefault="003871EC">
      <w:pPr>
        <w:pStyle w:val="Corpotesto"/>
        <w:rPr>
          <w:rFonts w:ascii="Arial"/>
          <w:i/>
          <w:sz w:val="16"/>
        </w:rPr>
      </w:pPr>
    </w:p>
    <w:p w14:paraId="2391EF95" w14:textId="77777777" w:rsidR="003871EC" w:rsidRDefault="003871EC">
      <w:pPr>
        <w:pStyle w:val="Corpotesto"/>
        <w:spacing w:before="4"/>
        <w:rPr>
          <w:rFonts w:ascii="Arial"/>
          <w:i/>
          <w:sz w:val="19"/>
        </w:rPr>
      </w:pPr>
    </w:p>
    <w:p w14:paraId="30A0EBFD" w14:textId="77777777" w:rsidR="003871EC" w:rsidRDefault="0015592A">
      <w:pPr>
        <w:pStyle w:val="Corpotesto"/>
        <w:spacing w:before="1"/>
        <w:ind w:left="141"/>
      </w:pPr>
      <w:r>
        <w:t>LETTERA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DELL’INCARICATO</w:t>
      </w:r>
      <w:r>
        <w:rPr>
          <w:spacing w:val="-2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</w:p>
    <w:p w14:paraId="288A1FFB" w14:textId="77777777" w:rsidR="003871EC" w:rsidRDefault="003871EC">
      <w:pPr>
        <w:pStyle w:val="Corpotesto"/>
        <w:spacing w:before="11"/>
        <w:rPr>
          <w:sz w:val="23"/>
        </w:rPr>
      </w:pPr>
    </w:p>
    <w:p w14:paraId="55F99635" w14:textId="77777777" w:rsidR="003871EC" w:rsidRDefault="0015592A">
      <w:pPr>
        <w:pStyle w:val="Corpotesto"/>
        <w:ind w:right="250"/>
        <w:jc w:val="right"/>
      </w:pPr>
      <w:r>
        <w:t>Al</w:t>
      </w:r>
      <w:r>
        <w:rPr>
          <w:spacing w:val="-1"/>
        </w:rPr>
        <w:t xml:space="preserve"> </w:t>
      </w:r>
      <w:r>
        <w:t>docente</w:t>
      </w:r>
    </w:p>
    <w:p w14:paraId="630447AB" w14:textId="77777777" w:rsidR="003871EC" w:rsidRDefault="003871EC">
      <w:pPr>
        <w:pStyle w:val="Corpotesto"/>
        <w:rPr>
          <w:sz w:val="20"/>
        </w:rPr>
      </w:pPr>
    </w:p>
    <w:p w14:paraId="363E51D9" w14:textId="6042CFCC" w:rsidR="003871EC" w:rsidRDefault="00FA4487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76AACA" wp14:editId="063FFFBE">
                <wp:simplePos x="0" y="0"/>
                <wp:positionH relativeFrom="page">
                  <wp:posOffset>5088255</wp:posOffset>
                </wp:positionH>
                <wp:positionV relativeFrom="paragraph">
                  <wp:posOffset>201930</wp:posOffset>
                </wp:positionV>
                <wp:extent cx="1752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013 8013"/>
                            <a:gd name="T1" fmla="*/ T0 w 2760"/>
                            <a:gd name="T2" fmla="+- 0 10773 801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C6C32" id="Freeform 2" o:spid="_x0000_s1026" style="position:absolute;margin-left:400.65pt;margin-top:15.9pt;width:13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0FD6CCCC" w14:textId="77777777" w:rsidR="003871EC" w:rsidRDefault="003871EC">
      <w:pPr>
        <w:pStyle w:val="Corpotesto"/>
        <w:spacing w:before="7"/>
        <w:rPr>
          <w:sz w:val="13"/>
        </w:rPr>
      </w:pPr>
    </w:p>
    <w:p w14:paraId="3E7B7537" w14:textId="77777777" w:rsidR="003871EC" w:rsidRDefault="0015592A">
      <w:pPr>
        <w:pStyle w:val="Corpotesto"/>
        <w:spacing w:before="90"/>
        <w:ind w:left="816" w:right="958"/>
        <w:jc w:val="center"/>
      </w:pPr>
      <w:r>
        <w:t>IL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14CA748" w14:textId="77777777" w:rsidR="003871EC" w:rsidRDefault="003871EC">
      <w:pPr>
        <w:pStyle w:val="Corpotesto"/>
      </w:pPr>
    </w:p>
    <w:p w14:paraId="14BA4901" w14:textId="77777777" w:rsidR="003871EC" w:rsidRDefault="0015592A">
      <w:pPr>
        <w:pStyle w:val="Corpotesto"/>
        <w:ind w:left="112"/>
        <w:jc w:val="both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Titolare</w:t>
      </w:r>
      <w:r>
        <w:rPr>
          <w:spacing w:val="-3"/>
        </w:rPr>
        <w:t xml:space="preserve"> </w:t>
      </w:r>
      <w:proofErr w:type="gramStart"/>
      <w:r>
        <w:t>del  trattamento</w:t>
      </w:r>
      <w:proofErr w:type="gramEnd"/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Porcari;</w:t>
      </w:r>
    </w:p>
    <w:p w14:paraId="498F68A8" w14:textId="77777777" w:rsidR="003871EC" w:rsidRDefault="003871EC">
      <w:pPr>
        <w:pStyle w:val="Corpotesto"/>
        <w:spacing w:before="5"/>
      </w:pPr>
    </w:p>
    <w:p w14:paraId="1DAEBED7" w14:textId="77777777" w:rsidR="003871EC" w:rsidRDefault="0015592A">
      <w:pPr>
        <w:pStyle w:val="Corpotesto"/>
        <w:ind w:left="112"/>
        <w:jc w:val="both"/>
      </w:pPr>
      <w:r>
        <w:t>Ai</w:t>
      </w:r>
      <w:r>
        <w:rPr>
          <w:spacing w:val="-1"/>
        </w:rPr>
        <w:t xml:space="preserve"> </w:t>
      </w:r>
      <w:r>
        <w:t>sensi degli</w:t>
      </w:r>
      <w:r>
        <w:rPr>
          <w:spacing w:val="-1"/>
        </w:rPr>
        <w:t xml:space="preserve"> </w:t>
      </w:r>
      <w:r>
        <w:t>art. 29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30 del</w:t>
      </w:r>
      <w:r>
        <w:rPr>
          <w:spacing w:val="-1"/>
        </w:rPr>
        <w:t xml:space="preserve"> </w:t>
      </w:r>
      <w:r>
        <w:t>Testo Unico</w:t>
      </w:r>
      <w:r>
        <w:rPr>
          <w:spacing w:val="-1"/>
        </w:rPr>
        <w:t xml:space="preserve"> </w:t>
      </w:r>
      <w:r>
        <w:t>in 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 personali</w:t>
      </w:r>
      <w:r>
        <w:rPr>
          <w:spacing w:val="59"/>
        </w:rPr>
        <w:t xml:space="preserve"> </w:t>
      </w:r>
      <w:proofErr w:type="spellStart"/>
      <w:r>
        <w:t>D.lgs</w:t>
      </w:r>
      <w:proofErr w:type="spellEnd"/>
      <w:r>
        <w:t xml:space="preserve"> 196/03;</w:t>
      </w:r>
    </w:p>
    <w:p w14:paraId="53DBEE5C" w14:textId="77777777" w:rsidR="003871EC" w:rsidRDefault="003871EC">
      <w:pPr>
        <w:pStyle w:val="Corpotesto"/>
        <w:spacing w:before="2"/>
      </w:pPr>
    </w:p>
    <w:p w14:paraId="3754185D" w14:textId="77777777" w:rsidR="003871EC" w:rsidRDefault="0015592A">
      <w:pPr>
        <w:pStyle w:val="Corpotesto"/>
        <w:ind w:left="112" w:right="256"/>
        <w:jc w:val="both"/>
      </w:pPr>
      <w:r>
        <w:t>Tenuto conto della funzione</w:t>
      </w:r>
      <w:r>
        <w:rPr>
          <w:spacing w:val="1"/>
        </w:rPr>
        <w:t xml:space="preserve"> </w:t>
      </w:r>
      <w:r>
        <w:t>svolta dalla S.V.</w:t>
      </w:r>
      <w:r>
        <w:rPr>
          <w:spacing w:val="1"/>
        </w:rPr>
        <w:t xml:space="preserve"> </w:t>
      </w:r>
      <w:r>
        <w:t>nell’istituzione scolastica ai sensi del CCNL vigente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Comparto </w:t>
      </w:r>
      <w:proofErr w:type="gramStart"/>
      <w:r>
        <w:t>scuola ;</w:t>
      </w:r>
      <w:proofErr w:type="gramEnd"/>
    </w:p>
    <w:p w14:paraId="30377291" w14:textId="77777777" w:rsidR="003871EC" w:rsidRDefault="003871EC">
      <w:pPr>
        <w:pStyle w:val="Corpotesto"/>
        <w:spacing w:before="6"/>
      </w:pPr>
    </w:p>
    <w:p w14:paraId="5A32E2CA" w14:textId="77777777" w:rsidR="003871EC" w:rsidRDefault="0015592A">
      <w:pPr>
        <w:pStyle w:val="Corpotesto"/>
        <w:ind w:left="112" w:right="258"/>
        <w:jc w:val="both"/>
      </w:pPr>
      <w:r>
        <w:t>Considerato che, nell'ambito di tale funzione, la S.V. compie operazioni di</w:t>
      </w:r>
      <w:r>
        <w:rPr>
          <w:spacing w:val="1"/>
        </w:rPr>
        <w:t xml:space="preserve"> </w:t>
      </w:r>
      <w:r>
        <w:t>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 xml:space="preserve">nel </w:t>
      </w:r>
      <w:proofErr w:type="gramStart"/>
      <w:r>
        <w:t>rispetto  delle</w:t>
      </w:r>
      <w:proofErr w:type="gramEnd"/>
      <w:r>
        <w:t xml:space="preserve"> norme previste</w:t>
      </w:r>
      <w:r>
        <w:rPr>
          <w:spacing w:val="-1"/>
        </w:rPr>
        <w:t xml:space="preserve"> </w:t>
      </w:r>
      <w:r>
        <w:t>in materia;</w:t>
      </w:r>
    </w:p>
    <w:p w14:paraId="6D334F79" w14:textId="77777777" w:rsidR="003871EC" w:rsidRDefault="003871EC">
      <w:pPr>
        <w:pStyle w:val="Corpotesto"/>
        <w:spacing w:before="4"/>
      </w:pPr>
    </w:p>
    <w:p w14:paraId="647CCAF8" w14:textId="77777777" w:rsidR="003871EC" w:rsidRDefault="0015592A">
      <w:pPr>
        <w:pStyle w:val="Corpotesto"/>
        <w:spacing w:before="1"/>
        <w:ind w:left="112" w:right="261"/>
        <w:jc w:val="both"/>
      </w:pPr>
      <w:r>
        <w:t>Visto il Regolamento recante identificazione dei dati sensibili e giudiziari trattati e delle relative</w:t>
      </w:r>
      <w:r>
        <w:rPr>
          <w:spacing w:val="1"/>
        </w:rPr>
        <w:t xml:space="preserve"> </w:t>
      </w:r>
      <w:r>
        <w:t>operazioni</w:t>
      </w:r>
      <w:r>
        <w:rPr>
          <w:spacing w:val="52"/>
        </w:rPr>
        <w:t xml:space="preserve"> </w:t>
      </w:r>
      <w:r>
        <w:t>effettuate</w:t>
      </w:r>
      <w:r>
        <w:rPr>
          <w:spacing w:val="52"/>
        </w:rPr>
        <w:t xml:space="preserve"> </w:t>
      </w:r>
      <w:r>
        <w:t>dal</w:t>
      </w:r>
      <w:r>
        <w:rPr>
          <w:spacing w:val="53"/>
        </w:rPr>
        <w:t xml:space="preserve"> </w:t>
      </w:r>
      <w:r>
        <w:t>Ministero</w:t>
      </w:r>
      <w:r>
        <w:rPr>
          <w:spacing w:val="52"/>
        </w:rPr>
        <w:t xml:space="preserve"> </w:t>
      </w:r>
      <w:r>
        <w:t>della</w:t>
      </w:r>
      <w:r>
        <w:rPr>
          <w:spacing w:val="51"/>
        </w:rPr>
        <w:t xml:space="preserve"> </w:t>
      </w:r>
      <w:r>
        <w:t>Pubblica</w:t>
      </w:r>
      <w:r>
        <w:rPr>
          <w:spacing w:val="54"/>
        </w:rPr>
        <w:t xml:space="preserve"> </w:t>
      </w:r>
      <w:r>
        <w:t>Istruzione</w:t>
      </w:r>
      <w:r>
        <w:rPr>
          <w:spacing w:val="52"/>
        </w:rPr>
        <w:t xml:space="preserve"> </w:t>
      </w:r>
      <w:r>
        <w:t>emanato</w:t>
      </w:r>
      <w:r>
        <w:rPr>
          <w:spacing w:val="53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Decreto</w:t>
      </w:r>
      <w:r>
        <w:rPr>
          <w:spacing w:val="52"/>
        </w:rPr>
        <w:t xml:space="preserve"> </w:t>
      </w:r>
      <w:r>
        <w:t>Ministeriale</w:t>
      </w:r>
      <w:r>
        <w:rPr>
          <w:spacing w:val="-57"/>
        </w:rPr>
        <w:t xml:space="preserve"> </w:t>
      </w:r>
      <w:r>
        <w:t>n.305 del</w:t>
      </w:r>
      <w:r>
        <w:rPr>
          <w:spacing w:val="-1"/>
        </w:rPr>
        <w:t xml:space="preserve"> </w:t>
      </w:r>
      <w:r>
        <w:t>7.12.2006;</w:t>
      </w:r>
    </w:p>
    <w:p w14:paraId="2283693B" w14:textId="77777777" w:rsidR="003871EC" w:rsidRDefault="003871EC">
      <w:pPr>
        <w:pStyle w:val="Corpotesto"/>
        <w:spacing w:before="2"/>
      </w:pPr>
    </w:p>
    <w:p w14:paraId="2668CDCF" w14:textId="77777777" w:rsidR="003871EC" w:rsidRDefault="0015592A">
      <w:pPr>
        <w:pStyle w:val="Corpotesto"/>
        <w:ind w:left="112" w:right="256"/>
        <w:jc w:val="both"/>
      </w:pPr>
      <w:r>
        <w:t>Visto il Regolamento Europeo 679/16 c.d. GDPR ai sensi dell’art. 4 comma 10, il quale definisce la</w:t>
      </w:r>
      <w:r>
        <w:rPr>
          <w:spacing w:val="-57"/>
        </w:rPr>
        <w:t xml:space="preserve"> </w:t>
      </w:r>
      <w:r>
        <w:t>carica</w:t>
      </w:r>
      <w:r>
        <w:rPr>
          <w:spacing w:val="-2"/>
        </w:rPr>
        <w:t xml:space="preserve"> </w:t>
      </w:r>
      <w:r>
        <w:t>di “sub responsabile”</w:t>
      </w:r>
      <w:r>
        <w:rPr>
          <w:spacing w:val="-1"/>
        </w:rPr>
        <w:t xml:space="preserve"> </w:t>
      </w:r>
      <w:r>
        <w:t>quale incaricato del</w:t>
      </w:r>
      <w:r>
        <w:rPr>
          <w:spacing w:val="-1"/>
        </w:rPr>
        <w:t xml:space="preserve"> </w:t>
      </w:r>
      <w:r>
        <w:t>trattamento;</w:t>
      </w:r>
    </w:p>
    <w:p w14:paraId="1DAC3BB8" w14:textId="77777777" w:rsidR="003871EC" w:rsidRDefault="003871EC">
      <w:pPr>
        <w:pStyle w:val="Corpotesto"/>
        <w:spacing w:before="5"/>
      </w:pPr>
    </w:p>
    <w:p w14:paraId="737BBA30" w14:textId="77777777" w:rsidR="003871EC" w:rsidRDefault="0015592A">
      <w:pPr>
        <w:pStyle w:val="Corpotesto"/>
        <w:ind w:left="112"/>
        <w:jc w:val="both"/>
      </w:pPr>
      <w:r>
        <w:t>Visto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Programmatico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Sicurezza</w:t>
      </w:r>
      <w:r>
        <w:rPr>
          <w:spacing w:val="-4"/>
        </w:rPr>
        <w:t xml:space="preserve"> </w:t>
      </w:r>
      <w:r>
        <w:t>adottato</w:t>
      </w:r>
      <w:r>
        <w:rPr>
          <w:spacing w:val="-2"/>
        </w:rPr>
        <w:t xml:space="preserve"> </w:t>
      </w:r>
      <w:r>
        <w:t>dall’istituzione</w:t>
      </w:r>
      <w:r>
        <w:rPr>
          <w:spacing w:val="-6"/>
        </w:rPr>
        <w:t xml:space="preserve"> </w:t>
      </w:r>
      <w:r>
        <w:t>scolastica;</w:t>
      </w:r>
    </w:p>
    <w:p w14:paraId="6CA2B40D" w14:textId="77777777" w:rsidR="003871EC" w:rsidRDefault="003871EC">
      <w:pPr>
        <w:pStyle w:val="Corpotesto"/>
        <w:spacing w:before="5"/>
      </w:pPr>
    </w:p>
    <w:p w14:paraId="38E2573A" w14:textId="77777777" w:rsidR="003871EC" w:rsidRDefault="0015592A">
      <w:pPr>
        <w:pStyle w:val="Corpotesto"/>
        <w:ind w:left="815" w:right="958"/>
        <w:jc w:val="center"/>
      </w:pPr>
      <w:r>
        <w:t>NOMINA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S.V.</w:t>
      </w:r>
    </w:p>
    <w:p w14:paraId="5E391353" w14:textId="77777777" w:rsidR="003871EC" w:rsidRDefault="003871EC">
      <w:pPr>
        <w:pStyle w:val="Corpotesto"/>
      </w:pPr>
    </w:p>
    <w:p w14:paraId="4EA74D63" w14:textId="77777777" w:rsidR="003871EC" w:rsidRDefault="0015592A">
      <w:pPr>
        <w:pStyle w:val="Corpotesto"/>
        <w:ind w:left="815" w:right="958"/>
        <w:jc w:val="center"/>
      </w:pPr>
      <w:r>
        <w:t>INCARICATO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DEI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</w:p>
    <w:p w14:paraId="0350C0EF" w14:textId="77777777" w:rsidR="003871EC" w:rsidRDefault="003871EC">
      <w:pPr>
        <w:pStyle w:val="Corpotesto"/>
      </w:pPr>
    </w:p>
    <w:p w14:paraId="4C064EDD" w14:textId="77777777" w:rsidR="003871EC" w:rsidRDefault="0015592A">
      <w:pPr>
        <w:pStyle w:val="Corpotesto"/>
        <w:ind w:left="112" w:right="251"/>
        <w:jc w:val="both"/>
      </w:pPr>
      <w:r>
        <w:t>La S.V. è</w:t>
      </w:r>
      <w:r>
        <w:rPr>
          <w:spacing w:val="1"/>
        </w:rPr>
        <w:t xml:space="preserve"> </w:t>
      </w:r>
      <w:r>
        <w:t xml:space="preserve">pertanto autorizzata, nell’espletamento delle attività connesse alla </w:t>
      </w:r>
      <w:r>
        <w:rPr>
          <w:b/>
        </w:rPr>
        <w:t>funzione docente</w:t>
      </w:r>
      <w:r>
        <w:t>,</w:t>
      </w:r>
      <w:r>
        <w:rPr>
          <w:spacing w:val="1"/>
        </w:rPr>
        <w:t xml:space="preserve"> </w:t>
      </w:r>
      <w:r>
        <w:t>all’accesso</w:t>
      </w:r>
      <w:r>
        <w:rPr>
          <w:spacing w:val="61"/>
        </w:rPr>
        <w:t xml:space="preserve"> </w:t>
      </w:r>
      <w:r>
        <w:t>e al trattamento dei dati personali   di alunni e genitori, nella misura e nei limiti dal</w:t>
      </w:r>
      <w:r>
        <w:rPr>
          <w:spacing w:val="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Unico e</w:t>
      </w:r>
      <w:r>
        <w:rPr>
          <w:spacing w:val="-1"/>
        </w:rPr>
        <w:t xml:space="preserve"> </w:t>
      </w:r>
      <w:r>
        <w:t>dal Regolamento citati nelle</w:t>
      </w:r>
      <w:r>
        <w:rPr>
          <w:spacing w:val="-1"/>
        </w:rPr>
        <w:t xml:space="preserve"> </w:t>
      </w:r>
      <w:r>
        <w:t>premesse.</w:t>
      </w:r>
    </w:p>
    <w:p w14:paraId="290C5D6A" w14:textId="77777777" w:rsidR="003871EC" w:rsidRDefault="003871EC">
      <w:pPr>
        <w:pStyle w:val="Corpotesto"/>
        <w:spacing w:before="9"/>
        <w:rPr>
          <w:sz w:val="23"/>
        </w:rPr>
      </w:pPr>
    </w:p>
    <w:p w14:paraId="5A686FEB" w14:textId="77777777" w:rsidR="003871EC" w:rsidRDefault="0015592A">
      <w:pPr>
        <w:pStyle w:val="Corpotesto"/>
        <w:spacing w:before="1"/>
        <w:ind w:left="815" w:right="958"/>
        <w:jc w:val="center"/>
      </w:pPr>
      <w:r>
        <w:t>ISTRUZIONI</w:t>
      </w:r>
      <w:r>
        <w:rPr>
          <w:spacing w:val="-5"/>
        </w:rPr>
        <w:t xml:space="preserve"> </w:t>
      </w:r>
      <w:r>
        <w:t>SPECIFICHE SUL</w:t>
      </w:r>
      <w:r>
        <w:rPr>
          <w:spacing w:val="-6"/>
        </w:rPr>
        <w:t xml:space="preserve"> </w:t>
      </w:r>
      <w:r>
        <w:t>TRATTAMENTO 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</w:p>
    <w:p w14:paraId="739A5DFD" w14:textId="77777777" w:rsidR="003871EC" w:rsidRDefault="003871EC">
      <w:pPr>
        <w:pStyle w:val="Corpotesto"/>
      </w:pPr>
    </w:p>
    <w:p w14:paraId="0414A807" w14:textId="77777777" w:rsidR="003871EC" w:rsidRDefault="0015592A">
      <w:pPr>
        <w:pStyle w:val="Corpotesto"/>
        <w:ind w:left="112"/>
      </w:pPr>
      <w:r>
        <w:t>Nello</w:t>
      </w:r>
      <w:r>
        <w:rPr>
          <w:spacing w:val="23"/>
        </w:rPr>
        <w:t xml:space="preserve"> </w:t>
      </w:r>
      <w:r>
        <w:t>svolgimento</w:t>
      </w:r>
      <w:r>
        <w:rPr>
          <w:spacing w:val="24"/>
        </w:rPr>
        <w:t xml:space="preserve"> </w:t>
      </w:r>
      <w:r>
        <w:t>dell’incarico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S.V.</w:t>
      </w:r>
      <w:r>
        <w:rPr>
          <w:spacing w:val="22"/>
        </w:rPr>
        <w:t xml:space="preserve"> </w:t>
      </w:r>
      <w:r>
        <w:t>avrà</w:t>
      </w:r>
      <w:r>
        <w:rPr>
          <w:spacing w:val="22"/>
        </w:rPr>
        <w:t xml:space="preserve"> </w:t>
      </w:r>
      <w:r>
        <w:t>accesso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personali</w:t>
      </w:r>
      <w:r>
        <w:rPr>
          <w:spacing w:val="27"/>
        </w:rPr>
        <w:t xml:space="preserve"> </w:t>
      </w:r>
      <w:r>
        <w:t>gestiti</w:t>
      </w:r>
      <w:r>
        <w:rPr>
          <w:spacing w:val="24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questa</w:t>
      </w:r>
      <w:r>
        <w:rPr>
          <w:spacing w:val="22"/>
        </w:rPr>
        <w:t xml:space="preserve"> </w:t>
      </w:r>
      <w:r>
        <w:t>istituzione</w:t>
      </w:r>
      <w:r>
        <w:rPr>
          <w:spacing w:val="-57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attenersi alle seguenti istruzioni:</w:t>
      </w:r>
    </w:p>
    <w:p w14:paraId="277EC46D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"/>
        <w:ind w:right="0" w:hanging="361"/>
        <w:jc w:val="left"/>
        <w:rPr>
          <w:sz w:val="24"/>
        </w:rPr>
      </w:pPr>
      <w:r>
        <w:rPr>
          <w:sz w:val="24"/>
        </w:rPr>
        <w:t>Trattare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personali</w:t>
      </w:r>
      <w:r>
        <w:rPr>
          <w:spacing w:val="-1"/>
          <w:sz w:val="24"/>
        </w:rPr>
        <w:t xml:space="preserve"> </w:t>
      </w:r>
      <w:r>
        <w:rPr>
          <w:sz w:val="24"/>
        </w:rPr>
        <w:t>in modo</w:t>
      </w:r>
      <w:r>
        <w:rPr>
          <w:spacing w:val="-1"/>
          <w:sz w:val="24"/>
        </w:rPr>
        <w:t xml:space="preserve"> </w:t>
      </w:r>
      <w:r>
        <w:rPr>
          <w:sz w:val="24"/>
        </w:rPr>
        <w:t>lecito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correttezza;</w:t>
      </w:r>
    </w:p>
    <w:p w14:paraId="45423FB2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" w:line="237" w:lineRule="auto"/>
        <w:jc w:val="left"/>
        <w:rPr>
          <w:sz w:val="24"/>
        </w:rPr>
      </w:pPr>
      <w:r>
        <w:rPr>
          <w:sz w:val="24"/>
        </w:rPr>
        <w:t>Raccogliere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registrare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dati</w:t>
      </w:r>
      <w:r>
        <w:rPr>
          <w:spacing w:val="6"/>
          <w:sz w:val="24"/>
        </w:rPr>
        <w:t xml:space="preserve"> </w:t>
      </w:r>
      <w:r>
        <w:rPr>
          <w:sz w:val="24"/>
        </w:rPr>
        <w:t>personali</w:t>
      </w:r>
      <w:r>
        <w:rPr>
          <w:spacing w:val="6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scopi</w:t>
      </w:r>
      <w:r>
        <w:rPr>
          <w:spacing w:val="6"/>
          <w:sz w:val="24"/>
        </w:rPr>
        <w:t xml:space="preserve"> </w:t>
      </w:r>
      <w:r>
        <w:rPr>
          <w:sz w:val="24"/>
        </w:rPr>
        <w:t>determinati,</w:t>
      </w:r>
      <w:r>
        <w:rPr>
          <w:spacing w:val="5"/>
          <w:sz w:val="24"/>
        </w:rPr>
        <w:t xml:space="preserve"> </w:t>
      </w:r>
      <w:r>
        <w:rPr>
          <w:sz w:val="24"/>
        </w:rPr>
        <w:t>espliciti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legittimi,</w:t>
      </w:r>
      <w:r>
        <w:rPr>
          <w:spacing w:val="5"/>
          <w:sz w:val="24"/>
        </w:rPr>
        <w:t xml:space="preserve"> </w:t>
      </w:r>
      <w:r>
        <w:rPr>
          <w:sz w:val="24"/>
        </w:rPr>
        <w:t>ed</w:t>
      </w:r>
      <w:r>
        <w:rPr>
          <w:spacing w:val="-57"/>
          <w:sz w:val="24"/>
        </w:rPr>
        <w:t xml:space="preserve"> </w:t>
      </w:r>
      <w:r>
        <w:rPr>
          <w:sz w:val="24"/>
        </w:rPr>
        <w:t>utilizzarli</w:t>
      </w:r>
      <w:r>
        <w:rPr>
          <w:spacing w:val="-1"/>
          <w:sz w:val="24"/>
        </w:rPr>
        <w:t xml:space="preserve"> </w:t>
      </w:r>
      <w:r>
        <w:rPr>
          <w:sz w:val="24"/>
        </w:rPr>
        <w:t>in altre</w:t>
      </w:r>
      <w:r>
        <w:rPr>
          <w:spacing w:val="-3"/>
          <w:sz w:val="24"/>
        </w:rPr>
        <w:t xml:space="preserve"> </w:t>
      </w:r>
      <w:r>
        <w:rPr>
          <w:sz w:val="24"/>
        </w:rPr>
        <w:t>operazioni del trattamento</w:t>
      </w:r>
      <w:r>
        <w:rPr>
          <w:spacing w:val="-1"/>
          <w:sz w:val="24"/>
        </w:rPr>
        <w:t xml:space="preserve"> </w:t>
      </w:r>
      <w:r>
        <w:rPr>
          <w:sz w:val="24"/>
        </w:rPr>
        <w:t>in termini compatibili</w:t>
      </w:r>
      <w:r>
        <w:rPr>
          <w:spacing w:val="-1"/>
          <w:sz w:val="24"/>
        </w:rPr>
        <w:t xml:space="preserve"> </w:t>
      </w:r>
      <w:r>
        <w:rPr>
          <w:sz w:val="24"/>
        </w:rPr>
        <w:t>con tali</w:t>
      </w:r>
      <w:r>
        <w:rPr>
          <w:spacing w:val="-3"/>
          <w:sz w:val="24"/>
        </w:rPr>
        <w:t xml:space="preserve"> </w:t>
      </w:r>
      <w:r>
        <w:rPr>
          <w:sz w:val="24"/>
        </w:rPr>
        <w:t>scopi;</w:t>
      </w:r>
    </w:p>
    <w:p w14:paraId="19926F0D" w14:textId="77777777" w:rsidR="003871EC" w:rsidRDefault="003871EC">
      <w:pPr>
        <w:spacing w:line="237" w:lineRule="auto"/>
        <w:rPr>
          <w:sz w:val="24"/>
        </w:rPr>
        <w:sectPr w:rsidR="003871EC">
          <w:type w:val="continuous"/>
          <w:pgSz w:w="11910" w:h="16840"/>
          <w:pgMar w:top="440" w:right="880" w:bottom="280" w:left="1020" w:header="720" w:footer="720" w:gutter="0"/>
          <w:cols w:space="720"/>
        </w:sectPr>
      </w:pPr>
    </w:p>
    <w:p w14:paraId="21BB01F8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71"/>
        <w:rPr>
          <w:sz w:val="24"/>
        </w:rPr>
      </w:pPr>
      <w:r>
        <w:rPr>
          <w:sz w:val="24"/>
        </w:rPr>
        <w:lastRenderedPageBreak/>
        <w:t>Verificare che siano pertinenti, completi e non eccedenti rispetto alle finalità per le quali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raccolti e successivamente</w:t>
      </w:r>
      <w:r>
        <w:rPr>
          <w:spacing w:val="-1"/>
          <w:sz w:val="24"/>
        </w:rPr>
        <w:t xml:space="preserve"> </w:t>
      </w:r>
      <w:r>
        <w:rPr>
          <w:sz w:val="24"/>
        </w:rPr>
        <w:t>trattati;</w:t>
      </w:r>
    </w:p>
    <w:p w14:paraId="1E473C12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right="259"/>
        <w:rPr>
          <w:sz w:val="24"/>
        </w:rPr>
      </w:pPr>
      <w:r>
        <w:rPr>
          <w:sz w:val="24"/>
        </w:rPr>
        <w:t>Conservarli in una forma che consenta l’identificazione dell’interessato per un periodo di</w:t>
      </w:r>
      <w:r>
        <w:rPr>
          <w:spacing w:val="1"/>
          <w:sz w:val="24"/>
        </w:rPr>
        <w:t xml:space="preserve"> </w:t>
      </w:r>
      <w:r>
        <w:rPr>
          <w:sz w:val="24"/>
        </w:rPr>
        <w:t>tempo non superiore a quello necessario agli scopi per i quali essi sono stati raccolti e</w:t>
      </w:r>
      <w:r>
        <w:rPr>
          <w:spacing w:val="1"/>
          <w:sz w:val="24"/>
        </w:rPr>
        <w:t xml:space="preserve"> </w:t>
      </w:r>
      <w:r>
        <w:rPr>
          <w:sz w:val="24"/>
        </w:rPr>
        <w:t>successivamente trattati; Comunicare o eventualmente diffondere o trasferire all’esterno i</w:t>
      </w:r>
      <w:r>
        <w:rPr>
          <w:spacing w:val="1"/>
          <w:sz w:val="24"/>
        </w:rPr>
        <w:t xml:space="preserve"> </w:t>
      </w:r>
      <w:r>
        <w:rPr>
          <w:sz w:val="24"/>
        </w:rPr>
        <w:t>dati personali esclusivamente ai soggetti autorizzati e riceverli legittimamente per le finalità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2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stessi sono</w:t>
      </w:r>
      <w:r>
        <w:rPr>
          <w:spacing w:val="-1"/>
          <w:sz w:val="24"/>
        </w:rPr>
        <w:t xml:space="preserve"> </w:t>
      </w:r>
      <w:r>
        <w:rPr>
          <w:sz w:val="24"/>
        </w:rPr>
        <w:t>stati raccolti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rispetto delle</w:t>
      </w:r>
      <w:r>
        <w:rPr>
          <w:spacing w:val="-1"/>
          <w:sz w:val="24"/>
        </w:rPr>
        <w:t xml:space="preserve"> </w:t>
      </w:r>
      <w:r>
        <w:rPr>
          <w:sz w:val="24"/>
        </w:rPr>
        <w:t>istruzioni ricevute;</w:t>
      </w:r>
    </w:p>
    <w:p w14:paraId="2DD84220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ind w:right="256"/>
        <w:rPr>
          <w:sz w:val="24"/>
        </w:rPr>
      </w:pPr>
      <w:r>
        <w:rPr>
          <w:sz w:val="24"/>
        </w:rPr>
        <w:t>Non comunicare a terzi, al di fuori dell’ambito lavorativo, o in difformità dalle istruzioni</w:t>
      </w:r>
      <w:r>
        <w:rPr>
          <w:spacing w:val="1"/>
          <w:sz w:val="24"/>
        </w:rPr>
        <w:t xml:space="preserve"> </w:t>
      </w:r>
      <w:r>
        <w:rPr>
          <w:sz w:val="24"/>
        </w:rPr>
        <w:t>ricevute,</w:t>
      </w:r>
      <w:r>
        <w:rPr>
          <w:spacing w:val="-1"/>
          <w:sz w:val="24"/>
        </w:rPr>
        <w:t xml:space="preserve"> </w:t>
      </w:r>
      <w:r>
        <w:rPr>
          <w:sz w:val="24"/>
        </w:rPr>
        <w:t>qualsivoglia</w:t>
      </w:r>
      <w:r>
        <w:rPr>
          <w:spacing w:val="-1"/>
          <w:sz w:val="24"/>
        </w:rPr>
        <w:t xml:space="preserve"> </w:t>
      </w:r>
      <w:r>
        <w:rPr>
          <w:sz w:val="24"/>
        </w:rPr>
        <w:t>dato personale;</w:t>
      </w:r>
    </w:p>
    <w:p w14:paraId="5C6D9952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3" w:line="237" w:lineRule="auto"/>
        <w:ind w:right="257"/>
        <w:rPr>
          <w:sz w:val="24"/>
        </w:rPr>
      </w:pPr>
      <w:r>
        <w:rPr>
          <w:sz w:val="24"/>
        </w:rPr>
        <w:t>Informare prontamente il Titolare e il Responsabile del trattamento di ogni 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idonea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determinare</w:t>
      </w:r>
      <w:r>
        <w:rPr>
          <w:spacing w:val="-2"/>
          <w:sz w:val="24"/>
        </w:rPr>
        <w:t xml:space="preserve"> </w:t>
      </w:r>
      <w:r>
        <w:rPr>
          <w:sz w:val="24"/>
        </w:rPr>
        <w:t>pericolo di dispersione</w:t>
      </w:r>
      <w:r>
        <w:rPr>
          <w:spacing w:val="-1"/>
          <w:sz w:val="24"/>
        </w:rPr>
        <w:t xml:space="preserve"> </w:t>
      </w:r>
      <w:r>
        <w:rPr>
          <w:sz w:val="24"/>
        </w:rPr>
        <w:t>o utilizzazione non autorizzata</w:t>
      </w:r>
      <w:r>
        <w:rPr>
          <w:spacing w:val="-4"/>
          <w:sz w:val="24"/>
        </w:rPr>
        <w:t xml:space="preserve"> </w:t>
      </w:r>
      <w:r>
        <w:rPr>
          <w:sz w:val="24"/>
        </w:rPr>
        <w:t>dei dati stessi;</w:t>
      </w:r>
    </w:p>
    <w:p w14:paraId="739FB481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2"/>
        <w:ind w:right="251"/>
        <w:rPr>
          <w:sz w:val="24"/>
        </w:rPr>
      </w:pPr>
      <w:r>
        <w:rPr>
          <w:sz w:val="24"/>
        </w:rPr>
        <w:t>Informare prontamente il Titolare e il Responsabile del trattamento qualora si verificasse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necessità di </w:t>
      </w:r>
      <w:proofErr w:type="gramStart"/>
      <w:r>
        <w:rPr>
          <w:sz w:val="24"/>
        </w:rPr>
        <w:t>porre in essere</w:t>
      </w:r>
      <w:proofErr w:type="gramEnd"/>
      <w:r>
        <w:rPr>
          <w:sz w:val="24"/>
        </w:rPr>
        <w:t xml:space="preserve"> operazioni di trattamento di dati personali per finalità o con</w:t>
      </w:r>
      <w:r>
        <w:rPr>
          <w:spacing w:val="1"/>
          <w:sz w:val="24"/>
        </w:rPr>
        <w:t xml:space="preserve"> </w:t>
      </w:r>
      <w:r>
        <w:rPr>
          <w:sz w:val="24"/>
        </w:rPr>
        <w:t>modalità diverse da quelle risultanti dalle istruzioni ricevute, nonché di ogni istanza di</w:t>
      </w:r>
      <w:r>
        <w:rPr>
          <w:spacing w:val="1"/>
          <w:sz w:val="24"/>
        </w:rPr>
        <w:t xml:space="preserve"> </w:t>
      </w:r>
      <w:r>
        <w:rPr>
          <w:sz w:val="24"/>
        </w:rPr>
        <w:t>accesso ai dati personali da parte di soggetti interessati e di ogni circostanza che esuli dalle</w:t>
      </w:r>
      <w:r>
        <w:rPr>
          <w:spacing w:val="1"/>
          <w:sz w:val="24"/>
        </w:rPr>
        <w:t xml:space="preserve"> </w:t>
      </w:r>
      <w:r>
        <w:rPr>
          <w:sz w:val="24"/>
        </w:rPr>
        <w:t>istruzioni</w:t>
      </w:r>
      <w:r>
        <w:rPr>
          <w:spacing w:val="-1"/>
          <w:sz w:val="24"/>
        </w:rPr>
        <w:t xml:space="preserve"> </w:t>
      </w:r>
      <w:r>
        <w:rPr>
          <w:sz w:val="24"/>
        </w:rPr>
        <w:t>impartite alla</w:t>
      </w:r>
      <w:r>
        <w:rPr>
          <w:spacing w:val="-1"/>
          <w:sz w:val="24"/>
        </w:rPr>
        <w:t xml:space="preserve"> </w:t>
      </w:r>
      <w:r>
        <w:rPr>
          <w:sz w:val="24"/>
        </w:rPr>
        <w:t>S.V.;</w:t>
      </w:r>
    </w:p>
    <w:p w14:paraId="50DCB146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line="277" w:lineRule="exact"/>
        <w:ind w:right="0" w:hanging="361"/>
        <w:rPr>
          <w:sz w:val="24"/>
        </w:rPr>
      </w:pPr>
      <w:r>
        <w:rPr>
          <w:sz w:val="24"/>
        </w:rPr>
        <w:t>Accedere</w:t>
      </w:r>
      <w:r>
        <w:rPr>
          <w:spacing w:val="-4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necessari</w:t>
      </w:r>
      <w:r>
        <w:rPr>
          <w:spacing w:val="-2"/>
          <w:sz w:val="24"/>
        </w:rPr>
        <w:t xml:space="preserve"> </w:t>
      </w:r>
      <w:r>
        <w:rPr>
          <w:sz w:val="24"/>
        </w:rPr>
        <w:t>all’esercizio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funzioni;</w:t>
      </w:r>
    </w:p>
    <w:p w14:paraId="3D89A05F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2"/>
        <w:ind w:right="253"/>
        <w:rPr>
          <w:sz w:val="24"/>
        </w:rPr>
      </w:pPr>
      <w:r>
        <w:rPr>
          <w:sz w:val="24"/>
        </w:rPr>
        <w:t>Accertarsi</w:t>
      </w:r>
      <w:r>
        <w:rPr>
          <w:spacing w:val="1"/>
          <w:sz w:val="24"/>
        </w:rPr>
        <w:t xml:space="preserve"> </w:t>
      </w:r>
      <w:r>
        <w:rPr>
          <w:sz w:val="24"/>
        </w:rPr>
        <w:t>dell’identità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1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dell’eventuale autorizzazione scritta a terzi, al momento del ritiro di documentazione in</w:t>
      </w:r>
      <w:r>
        <w:rPr>
          <w:spacing w:val="1"/>
          <w:sz w:val="24"/>
        </w:rPr>
        <w:t xml:space="preserve"> </w:t>
      </w:r>
      <w:r>
        <w:rPr>
          <w:sz w:val="24"/>
        </w:rPr>
        <w:t>uscita;</w:t>
      </w:r>
    </w:p>
    <w:p w14:paraId="63DA4376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jc w:val="left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fornire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1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terzi,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specifica</w:t>
      </w:r>
      <w:r>
        <w:rPr>
          <w:spacing w:val="1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Titolare;</w:t>
      </w:r>
    </w:p>
    <w:p w14:paraId="475AF5BC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262"/>
        <w:jc w:val="left"/>
        <w:rPr>
          <w:sz w:val="24"/>
        </w:rPr>
      </w:pPr>
      <w:r>
        <w:rPr>
          <w:sz w:val="24"/>
        </w:rPr>
        <w:t>Non</w:t>
      </w:r>
      <w:r>
        <w:rPr>
          <w:spacing w:val="53"/>
          <w:sz w:val="24"/>
        </w:rPr>
        <w:t xml:space="preserve"> </w:t>
      </w:r>
      <w:r>
        <w:rPr>
          <w:sz w:val="24"/>
        </w:rPr>
        <w:t>fornire</w:t>
      </w:r>
      <w:r>
        <w:rPr>
          <w:spacing w:val="54"/>
          <w:sz w:val="24"/>
        </w:rPr>
        <w:t xml:space="preserve"> </w:t>
      </w:r>
      <w:r>
        <w:rPr>
          <w:sz w:val="24"/>
        </w:rPr>
        <w:t>dati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55"/>
          <w:sz w:val="24"/>
        </w:rPr>
        <w:t xml:space="preserve"> </w:t>
      </w:r>
      <w:r>
        <w:rPr>
          <w:sz w:val="24"/>
        </w:rPr>
        <w:t>ai</w:t>
      </w:r>
      <w:r>
        <w:rPr>
          <w:spacing w:val="54"/>
          <w:sz w:val="24"/>
        </w:rPr>
        <w:t xml:space="preserve"> </w:t>
      </w:r>
      <w:r>
        <w:rPr>
          <w:sz w:val="24"/>
        </w:rPr>
        <w:t>diretti</w:t>
      </w:r>
      <w:r>
        <w:rPr>
          <w:spacing w:val="54"/>
          <w:sz w:val="24"/>
        </w:rPr>
        <w:t xml:space="preserve"> </w:t>
      </w:r>
      <w:r>
        <w:rPr>
          <w:sz w:val="24"/>
        </w:rPr>
        <w:t>interessati,</w:t>
      </w:r>
      <w:r>
        <w:rPr>
          <w:spacing w:val="54"/>
          <w:sz w:val="24"/>
        </w:rPr>
        <w:t xml:space="preserve"> </w:t>
      </w:r>
      <w:r>
        <w:rPr>
          <w:sz w:val="24"/>
        </w:rPr>
        <w:t>senza</w:t>
      </w:r>
      <w:r>
        <w:rPr>
          <w:spacing w:val="54"/>
          <w:sz w:val="24"/>
        </w:rPr>
        <w:t xml:space="preserve"> </w:t>
      </w:r>
      <w:r>
        <w:rPr>
          <w:sz w:val="24"/>
        </w:rPr>
        <w:t>avere</w:t>
      </w:r>
      <w:r>
        <w:rPr>
          <w:spacing w:val="52"/>
          <w:sz w:val="24"/>
        </w:rPr>
        <w:t xml:space="preserve"> </w:t>
      </w:r>
      <w:r>
        <w:rPr>
          <w:sz w:val="24"/>
        </w:rPr>
        <w:t>la</w:t>
      </w:r>
      <w:r>
        <w:rPr>
          <w:spacing w:val="55"/>
          <w:sz w:val="24"/>
        </w:rPr>
        <w:t xml:space="preserve"> </w:t>
      </w:r>
      <w:r>
        <w:rPr>
          <w:sz w:val="24"/>
        </w:rPr>
        <w:t>certezza</w:t>
      </w:r>
      <w:r>
        <w:rPr>
          <w:spacing w:val="53"/>
          <w:sz w:val="24"/>
        </w:rPr>
        <w:t xml:space="preserve"> </w:t>
      </w:r>
      <w:r>
        <w:rPr>
          <w:sz w:val="24"/>
        </w:rPr>
        <w:t>della</w:t>
      </w:r>
      <w:r>
        <w:rPr>
          <w:spacing w:val="53"/>
          <w:sz w:val="24"/>
        </w:rPr>
        <w:t xml:space="preserve"> </w:t>
      </w:r>
      <w:r>
        <w:rPr>
          <w:sz w:val="24"/>
        </w:rPr>
        <w:t>loro</w:t>
      </w:r>
      <w:r>
        <w:rPr>
          <w:spacing w:val="-57"/>
          <w:sz w:val="24"/>
        </w:rPr>
        <w:t xml:space="preserve"> </w:t>
      </w:r>
      <w:r>
        <w:rPr>
          <w:sz w:val="24"/>
        </w:rPr>
        <w:t>identità;</w:t>
      </w:r>
    </w:p>
    <w:p w14:paraId="07920E68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255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9"/>
          <w:sz w:val="24"/>
        </w:rPr>
        <w:t xml:space="preserve"> </w:t>
      </w:r>
      <w:r>
        <w:rPr>
          <w:sz w:val="24"/>
        </w:rPr>
        <w:t>ed</w:t>
      </w:r>
      <w:r>
        <w:rPr>
          <w:spacing w:val="11"/>
          <w:sz w:val="24"/>
        </w:rPr>
        <w:t xml:space="preserve"> </w:t>
      </w:r>
      <w:r>
        <w:rPr>
          <w:sz w:val="24"/>
        </w:rPr>
        <w:t>applicare</w:t>
      </w:r>
      <w:r>
        <w:rPr>
          <w:spacing w:val="10"/>
          <w:sz w:val="24"/>
        </w:rPr>
        <w:t xml:space="preserve"> </w:t>
      </w:r>
      <w:r>
        <w:rPr>
          <w:sz w:val="24"/>
        </w:rPr>
        <w:t>le</w:t>
      </w:r>
      <w:r>
        <w:rPr>
          <w:spacing w:val="10"/>
          <w:sz w:val="24"/>
        </w:rPr>
        <w:t xml:space="preserve"> </w:t>
      </w:r>
      <w:r>
        <w:rPr>
          <w:sz w:val="24"/>
        </w:rPr>
        <w:t>istruzioni</w:t>
      </w:r>
      <w:r>
        <w:rPr>
          <w:spacing w:val="11"/>
          <w:sz w:val="24"/>
        </w:rPr>
        <w:t xml:space="preserve"> </w:t>
      </w:r>
      <w:r>
        <w:rPr>
          <w:sz w:val="24"/>
        </w:rPr>
        <w:t>specifiche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0"/>
          <w:sz w:val="24"/>
        </w:rPr>
        <w:t xml:space="preserve"> </w:t>
      </w:r>
      <w:r>
        <w:rPr>
          <w:sz w:val="24"/>
        </w:rPr>
        <w:t>le</w:t>
      </w:r>
      <w:r>
        <w:rPr>
          <w:spacing w:val="10"/>
          <w:sz w:val="24"/>
        </w:rPr>
        <w:t xml:space="preserve"> </w:t>
      </w:r>
      <w:r>
        <w:rPr>
          <w:sz w:val="24"/>
        </w:rPr>
        <w:t>regole</w:t>
      </w:r>
      <w:r>
        <w:rPr>
          <w:spacing w:val="12"/>
          <w:sz w:val="24"/>
        </w:rPr>
        <w:t xml:space="preserve"> </w:t>
      </w:r>
      <w:r>
        <w:rPr>
          <w:sz w:val="24"/>
        </w:rPr>
        <w:t>emanate</w:t>
      </w:r>
      <w:r>
        <w:rPr>
          <w:spacing w:val="11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Garante</w:t>
      </w:r>
      <w:r>
        <w:rPr>
          <w:spacing w:val="11"/>
          <w:sz w:val="24"/>
        </w:rPr>
        <w:t xml:space="preserve"> </w:t>
      </w:r>
      <w:r>
        <w:rPr>
          <w:sz w:val="24"/>
        </w:rPr>
        <w:t>della</w:t>
      </w:r>
      <w:r>
        <w:rPr>
          <w:spacing w:val="9"/>
          <w:sz w:val="24"/>
        </w:rPr>
        <w:t xml:space="preserve"> </w:t>
      </w:r>
      <w:r>
        <w:rPr>
          <w:sz w:val="24"/>
        </w:rPr>
        <w:t>privacy</w:t>
      </w:r>
      <w:r>
        <w:rPr>
          <w:spacing w:val="-57"/>
          <w:sz w:val="24"/>
        </w:rPr>
        <w:t xml:space="preserve"> </w:t>
      </w:r>
      <w:r>
        <w:rPr>
          <w:sz w:val="24"/>
        </w:rPr>
        <w:t>idonee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salvaguardare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l’integrità</w:t>
      </w:r>
      <w:r>
        <w:rPr>
          <w:spacing w:val="1"/>
          <w:sz w:val="24"/>
        </w:rPr>
        <w:t xml:space="preserve"> </w:t>
      </w:r>
      <w:r>
        <w:rPr>
          <w:sz w:val="24"/>
        </w:rPr>
        <w:t>dei dati;</w:t>
      </w:r>
    </w:p>
    <w:p w14:paraId="093F6ED9" w14:textId="77777777" w:rsidR="003871EC" w:rsidRDefault="0015592A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right="258"/>
        <w:rPr>
          <w:sz w:val="24"/>
        </w:rPr>
      </w:pPr>
      <w:r>
        <w:rPr>
          <w:sz w:val="24"/>
        </w:rPr>
        <w:t>Relativamente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sensibili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giudiziari</w:t>
      </w:r>
      <w:r>
        <w:rPr>
          <w:spacing w:val="1"/>
          <w:sz w:val="24"/>
        </w:rPr>
        <w:t xml:space="preserve"> </w:t>
      </w:r>
      <w:r>
        <w:rPr>
          <w:sz w:val="24"/>
        </w:rPr>
        <w:t>forniti</w:t>
      </w:r>
      <w:r>
        <w:rPr>
          <w:spacing w:val="1"/>
          <w:sz w:val="24"/>
        </w:rPr>
        <w:t xml:space="preserve"> </w:t>
      </w:r>
      <w:r>
        <w:rPr>
          <w:sz w:val="24"/>
        </w:rPr>
        <w:t>dagli</w:t>
      </w:r>
      <w:r>
        <w:rPr>
          <w:spacing w:val="1"/>
          <w:sz w:val="24"/>
        </w:rPr>
        <w:t xml:space="preserve"> </w:t>
      </w:r>
      <w:r>
        <w:rPr>
          <w:sz w:val="24"/>
        </w:rPr>
        <w:t>alunni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famiglie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connesse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funzione</w:t>
      </w:r>
      <w:r>
        <w:rPr>
          <w:spacing w:val="1"/>
          <w:sz w:val="24"/>
        </w:rPr>
        <w:t xml:space="preserve"> </w:t>
      </w:r>
      <w:r>
        <w:rPr>
          <w:sz w:val="24"/>
        </w:rPr>
        <w:t>docente,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S.V.</w:t>
      </w:r>
      <w:r>
        <w:rPr>
          <w:spacing w:val="1"/>
          <w:sz w:val="24"/>
        </w:rPr>
        <w:t xml:space="preserve"> </w:t>
      </w:r>
      <w:r>
        <w:rPr>
          <w:sz w:val="24"/>
        </w:rPr>
        <w:t>effettuerà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trattamenti</w:t>
      </w:r>
      <w:r>
        <w:rPr>
          <w:spacing w:val="-1"/>
          <w:sz w:val="24"/>
        </w:rPr>
        <w:t xml:space="preserve"> </w:t>
      </w:r>
      <w:r>
        <w:rPr>
          <w:sz w:val="24"/>
        </w:rPr>
        <w:t>consentiti.</w:t>
      </w:r>
    </w:p>
    <w:p w14:paraId="618C1DBF" w14:textId="77777777" w:rsidR="003871EC" w:rsidRDefault="003871EC">
      <w:pPr>
        <w:pStyle w:val="Corpotesto"/>
        <w:spacing w:before="9"/>
        <w:rPr>
          <w:sz w:val="23"/>
        </w:rPr>
      </w:pPr>
    </w:p>
    <w:p w14:paraId="575E1AF3" w14:textId="77777777" w:rsidR="003871EC" w:rsidRDefault="0015592A">
      <w:pPr>
        <w:pStyle w:val="Corpotesto"/>
        <w:ind w:left="112" w:right="253"/>
        <w:jc w:val="both"/>
      </w:pPr>
      <w:r>
        <w:t>La presente nomina di Incaricato al trattamento dei dati personali è a tempo indeterminato e può</w:t>
      </w:r>
      <w:r>
        <w:rPr>
          <w:spacing w:val="1"/>
        </w:rPr>
        <w:t xml:space="preserve"> </w:t>
      </w:r>
      <w:r>
        <w:t>essere revocata in qualsiasi momento dal Titolare del trattamento dei dati personali senza preavviso.</w:t>
      </w:r>
      <w:r>
        <w:rPr>
          <w:spacing w:val="-57"/>
        </w:rPr>
        <w:t xml:space="preserve"> </w:t>
      </w:r>
      <w:r>
        <w:t>La presente nomina si intende automaticamente revocata alla data di cessazione del rapporto di</w:t>
      </w:r>
      <w:r>
        <w:rPr>
          <w:spacing w:val="1"/>
        </w:rPr>
        <w:t xml:space="preserve"> </w:t>
      </w:r>
      <w:r>
        <w:t>lavoro con</w:t>
      </w:r>
      <w:r>
        <w:rPr>
          <w:spacing w:val="1"/>
        </w:rPr>
        <w:t xml:space="preserve"> </w:t>
      </w:r>
      <w:r>
        <w:t>questa istituzione scolastica, per trasferimento ad</w:t>
      </w:r>
      <w:r>
        <w:rPr>
          <w:spacing w:val="1"/>
        </w:rPr>
        <w:t xml:space="preserve"> </w:t>
      </w:r>
      <w:r>
        <w:t>altra istituzione o cessazione del</w:t>
      </w:r>
      <w:r>
        <w:rPr>
          <w:spacing w:val="1"/>
        </w:rPr>
        <w:t xml:space="preserve"> </w:t>
      </w:r>
      <w:r>
        <w:t>rapporto di lavoro. Successivamente a tale data, la S.V. non sarà più autorizzata ad effettuare alcun</w:t>
      </w:r>
      <w:r>
        <w:rPr>
          <w:spacing w:val="1"/>
        </w:rPr>
        <w:t xml:space="preserve"> </w:t>
      </w:r>
      <w:r>
        <w:t>tipo di trattamento di dati per conto di questa istituzione scolastica. Qualunque violazione delle</w:t>
      </w:r>
      <w:r>
        <w:rPr>
          <w:spacing w:val="1"/>
        </w:rPr>
        <w:t xml:space="preserve"> </w:t>
      </w:r>
      <w:r>
        <w:t>modalità sopra indicate darà luogo a precise responsabilità, ai sensi delle norme contenute nel D.lgs.</w:t>
      </w:r>
      <w:r>
        <w:rPr>
          <w:spacing w:val="-57"/>
        </w:rPr>
        <w:t xml:space="preserve"> </w:t>
      </w:r>
      <w:r>
        <w:t>196/03,</w:t>
      </w:r>
      <w:r>
        <w:rPr>
          <w:spacing w:val="-1"/>
        </w:rPr>
        <w:t xml:space="preserve"> </w:t>
      </w:r>
      <w:r>
        <w:t>del GDPR 679/16 e successive</w:t>
      </w:r>
      <w:r>
        <w:rPr>
          <w:spacing w:val="1"/>
        </w:rPr>
        <w:t xml:space="preserve"> </w:t>
      </w:r>
      <w:r>
        <w:t>integrazioni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modifiche.</w:t>
      </w:r>
    </w:p>
    <w:p w14:paraId="503CD210" w14:textId="77777777" w:rsidR="003871EC" w:rsidRDefault="003871EC">
      <w:pPr>
        <w:pStyle w:val="Corpotesto"/>
        <w:rPr>
          <w:sz w:val="20"/>
        </w:rPr>
      </w:pPr>
    </w:p>
    <w:p w14:paraId="48539E55" w14:textId="77777777" w:rsidR="003871EC" w:rsidRDefault="003871EC">
      <w:pPr>
        <w:pStyle w:val="Corpotesto"/>
        <w:rPr>
          <w:sz w:val="20"/>
        </w:rPr>
      </w:pPr>
    </w:p>
    <w:p w14:paraId="4AEDF9A5" w14:textId="77777777" w:rsidR="003871EC" w:rsidRDefault="003871EC">
      <w:pPr>
        <w:pStyle w:val="Corpotesto"/>
        <w:rPr>
          <w:sz w:val="20"/>
        </w:rPr>
      </w:pPr>
    </w:p>
    <w:p w14:paraId="268F15D2" w14:textId="77777777" w:rsidR="003871EC" w:rsidRDefault="003871EC">
      <w:pPr>
        <w:pStyle w:val="Corpotesto"/>
        <w:spacing w:before="2" w:after="1"/>
        <w:rPr>
          <w:sz w:val="14"/>
        </w:rPr>
      </w:pPr>
    </w:p>
    <w:tbl>
      <w:tblPr>
        <w:tblStyle w:val="TableNormal"/>
        <w:tblW w:w="0" w:type="auto"/>
        <w:tblInd w:w="1727" w:type="dxa"/>
        <w:tblLayout w:type="fixed"/>
        <w:tblLook w:val="01E0" w:firstRow="1" w:lastRow="1" w:firstColumn="1" w:lastColumn="1" w:noHBand="0" w:noVBand="0"/>
      </w:tblPr>
      <w:tblGrid>
        <w:gridCol w:w="3073"/>
        <w:gridCol w:w="4027"/>
      </w:tblGrid>
      <w:tr w:rsidR="003871EC" w14:paraId="65F5542F" w14:textId="77777777">
        <w:trPr>
          <w:trHeight w:val="541"/>
        </w:trPr>
        <w:tc>
          <w:tcPr>
            <w:tcW w:w="3073" w:type="dxa"/>
          </w:tcPr>
          <w:p w14:paraId="5A44DBD3" w14:textId="77777777" w:rsidR="003871EC" w:rsidRDefault="001559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</w:p>
        </w:tc>
        <w:tc>
          <w:tcPr>
            <w:tcW w:w="4027" w:type="dxa"/>
          </w:tcPr>
          <w:p w14:paraId="1EB212E2" w14:textId="77777777" w:rsidR="003871EC" w:rsidRDefault="0015592A">
            <w:pPr>
              <w:pStyle w:val="TableParagraph"/>
              <w:ind w:left="1606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Dirigente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</w:p>
          <w:p w14:paraId="308B2ACA" w14:textId="1C8C105E" w:rsidR="003871EC" w:rsidRDefault="003871EC">
            <w:pPr>
              <w:pStyle w:val="TableParagraph"/>
              <w:spacing w:line="256" w:lineRule="exact"/>
              <w:ind w:left="1543"/>
              <w:rPr>
                <w:sz w:val="24"/>
              </w:rPr>
            </w:pPr>
          </w:p>
        </w:tc>
      </w:tr>
    </w:tbl>
    <w:p w14:paraId="0FAB6FE3" w14:textId="77777777" w:rsidR="00914600" w:rsidRDefault="00914600"/>
    <w:sectPr w:rsidR="00914600">
      <w:pgSz w:w="11910" w:h="16840"/>
      <w:pgMar w:top="132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38E0"/>
    <w:multiLevelType w:val="hybridMultilevel"/>
    <w:tmpl w:val="714AAD74"/>
    <w:lvl w:ilvl="0" w:tplc="C7E8A59A">
      <w:numFmt w:val="bullet"/>
      <w:lvlText w:val="-"/>
      <w:lvlJc w:val="left"/>
      <w:pPr>
        <w:ind w:left="83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99445D0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8CA2BEA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AB9ADB00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4DBE0B9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6066855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7A2C7150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7076C33A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254AF1C0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num w:numId="1" w16cid:durableId="98967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EC"/>
    <w:rsid w:val="0015592A"/>
    <w:rsid w:val="002F39B4"/>
    <w:rsid w:val="00335C94"/>
    <w:rsid w:val="003871EC"/>
    <w:rsid w:val="0045196B"/>
    <w:rsid w:val="006B54BD"/>
    <w:rsid w:val="00914600"/>
    <w:rsid w:val="009F244E"/>
    <w:rsid w:val="00A305E7"/>
    <w:rsid w:val="00BA7B06"/>
    <w:rsid w:val="00CF3020"/>
    <w:rsid w:val="00FA4487"/>
    <w:rsid w:val="00FC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C662"/>
  <w15:docId w15:val="{57D30264-2963-4421-9CB8-34D7788F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right="2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6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ic84100e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p.gov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Simone</dc:creator>
  <cp:lastModifiedBy>Istituto Comprensivo Porcari</cp:lastModifiedBy>
  <cp:revision>9</cp:revision>
  <cp:lastPrinted>2026-08-10T11:30:00Z</cp:lastPrinted>
  <dcterms:created xsi:type="dcterms:W3CDTF">2022-07-22T09:59:00Z</dcterms:created>
  <dcterms:modified xsi:type="dcterms:W3CDTF">2026-08-10T11:41:00Z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